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00D1" w:rsidRDefault="0055488D">
      <w:pPr>
        <w:rPr>
          <w:b/>
          <w:bCs/>
          <w:sz w:val="28"/>
          <w:szCs w:val="28"/>
        </w:rPr>
      </w:pPr>
      <w:r w:rsidRPr="0055488D">
        <w:rPr>
          <w:b/>
          <w:bCs/>
          <w:sz w:val="28"/>
          <w:szCs w:val="28"/>
        </w:rPr>
        <w:t>What is Moodle?</w:t>
      </w:r>
      <w:r w:rsidR="002E3FCA">
        <w:rPr>
          <w:b/>
          <w:bCs/>
          <w:sz w:val="28"/>
          <w:szCs w:val="28"/>
        </w:rPr>
        <w:t xml:space="preserve"> </w:t>
      </w:r>
    </w:p>
    <w:p w:rsidR="0055488D" w:rsidRPr="0055488D" w:rsidRDefault="0055488D" w:rsidP="0055488D">
      <w:pPr>
        <w:rPr>
          <w:sz w:val="24"/>
          <w:szCs w:val="24"/>
        </w:rPr>
      </w:pPr>
      <w:r w:rsidRPr="0055488D">
        <w:rPr>
          <w:sz w:val="24"/>
          <w:szCs w:val="24"/>
        </w:rPr>
        <w:t>Moodle is an educational platform designed to offer courses and virtual communities services through the Internet. The tool allows us to:</w:t>
      </w:r>
    </w:p>
    <w:p w:rsidR="0055488D" w:rsidRPr="003A4A6B" w:rsidRDefault="0055488D" w:rsidP="003A4A6B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3A4A6B">
        <w:rPr>
          <w:sz w:val="24"/>
          <w:szCs w:val="24"/>
        </w:rPr>
        <w:t xml:space="preserve">Present educational material in the form of lessons, works, exercises, questionnaires, etc. </w:t>
      </w:r>
    </w:p>
    <w:p w:rsidR="0055488D" w:rsidRPr="003A4A6B" w:rsidRDefault="0055488D" w:rsidP="003A4A6B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3A4A6B">
        <w:rPr>
          <w:sz w:val="24"/>
          <w:szCs w:val="24"/>
        </w:rPr>
        <w:t xml:space="preserve">Provide informational resources such as forums, chats, audio, video, web pages, etc. </w:t>
      </w:r>
    </w:p>
    <w:p w:rsidR="0055488D" w:rsidRPr="003A4A6B" w:rsidRDefault="0055488D" w:rsidP="003A4A6B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3A4A6B">
        <w:rPr>
          <w:sz w:val="24"/>
          <w:szCs w:val="24"/>
        </w:rPr>
        <w:t xml:space="preserve">Offer activities where students can interact with each other or with the tutor. As a participant, this platform will let you share and integrate the virtual learning experience using the tools presented </w:t>
      </w:r>
      <w:proofErr w:type="spellStart"/>
      <w:r w:rsidRPr="003A4A6B">
        <w:rPr>
          <w:sz w:val="24"/>
          <w:szCs w:val="24"/>
        </w:rPr>
        <w:t>bellow</w:t>
      </w:r>
      <w:proofErr w:type="spellEnd"/>
      <w:r w:rsidRPr="003A4A6B">
        <w:rPr>
          <w:sz w:val="24"/>
          <w:szCs w:val="24"/>
        </w:rPr>
        <w:t>.</w:t>
      </w:r>
    </w:p>
    <w:p w:rsidR="0055488D" w:rsidRDefault="003A4A6B" w:rsidP="0055488D">
      <w:pPr>
        <w:rPr>
          <w:sz w:val="24"/>
          <w:szCs w:val="24"/>
        </w:rPr>
      </w:pPr>
      <w:r w:rsidRPr="003A4A6B">
        <w:rPr>
          <w:sz w:val="24"/>
          <w:szCs w:val="24"/>
        </w:rPr>
        <w:t>A brief introduction can be found in the</w:t>
      </w:r>
      <w:r w:rsidR="00BD6503">
        <w:rPr>
          <w:sz w:val="24"/>
          <w:szCs w:val="24"/>
        </w:rPr>
        <w:t xml:space="preserve"> following short </w:t>
      </w:r>
      <w:r w:rsidRPr="003A4A6B">
        <w:rPr>
          <w:sz w:val="24"/>
          <w:szCs w:val="24"/>
        </w:rPr>
        <w:t>video</w:t>
      </w:r>
      <w:r w:rsidR="000674F0">
        <w:rPr>
          <w:sz w:val="24"/>
          <w:szCs w:val="24"/>
        </w:rPr>
        <w:t xml:space="preserve"> (</w:t>
      </w:r>
      <w:hyperlink r:id="rId10" w:history="1">
        <w:r w:rsidR="000674F0" w:rsidRPr="000674F0">
          <w:rPr>
            <w:rStyle w:val="Hyperlink"/>
            <w:sz w:val="24"/>
            <w:szCs w:val="24"/>
          </w:rPr>
          <w:t>https://youtu.be/3ORsUGVNxGs</w:t>
        </w:r>
      </w:hyperlink>
      <w:r w:rsidR="000674F0">
        <w:rPr>
          <w:sz w:val="24"/>
          <w:szCs w:val="24"/>
        </w:rPr>
        <w:t>)</w:t>
      </w:r>
      <w:r w:rsidRPr="003A4A6B">
        <w:rPr>
          <w:sz w:val="24"/>
          <w:szCs w:val="24"/>
        </w:rPr>
        <w:t xml:space="preserve">: </w:t>
      </w:r>
    </w:p>
    <w:p w:rsidR="003A4A6B" w:rsidRPr="003A4A6B" w:rsidRDefault="00BD6503" w:rsidP="0055488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9035159" wp14:editId="66BF95D8">
            <wp:extent cx="2194560" cy="1463040"/>
            <wp:effectExtent l="0" t="0" r="0" b="3810"/>
            <wp:docPr id="14" name="Video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951&quot; height=&quot;535&quot; src=&quot;https://www.youtube.com/embed/3ORsUGVNxGs&quot; frameborder=&quot;0&quot; allow=&quot;accelerometer; autoplay; encrypted-media; gyroscope; picture-in-picture&quot; allowfullscreen&gt;&lt;/iframe&gt;" h="535" w="95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88D" w:rsidRDefault="0055488D" w:rsidP="0055488D">
      <w:pPr>
        <w:rPr>
          <w:b/>
          <w:bCs/>
          <w:sz w:val="28"/>
          <w:szCs w:val="28"/>
        </w:rPr>
      </w:pPr>
      <w:r w:rsidRPr="0055488D">
        <w:rPr>
          <w:b/>
          <w:bCs/>
          <w:sz w:val="28"/>
          <w:szCs w:val="28"/>
        </w:rPr>
        <w:t>How to Access Moodle</w:t>
      </w:r>
    </w:p>
    <w:p w:rsidR="0055488D" w:rsidRPr="00D21B34" w:rsidRDefault="0055488D" w:rsidP="00D21B34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You can reach the eLearning site from the QUICK LINKS menu in the university website </w:t>
      </w:r>
      <w:hyperlink r:id="rId12" w:history="1">
        <w:r w:rsidRPr="0055488D">
          <w:rPr>
            <w:rStyle w:val="Hyperlink"/>
            <w:sz w:val="24"/>
            <w:szCs w:val="24"/>
          </w:rPr>
          <w:t>https://www.aaup.edu</w:t>
        </w:r>
      </w:hyperlink>
      <w:r>
        <w:rPr>
          <w:sz w:val="24"/>
          <w:szCs w:val="24"/>
        </w:rPr>
        <w:t xml:space="preserve">, or you may </w:t>
      </w:r>
      <w:r w:rsidRPr="0055488D">
        <w:rPr>
          <w:sz w:val="24"/>
          <w:szCs w:val="24"/>
        </w:rPr>
        <w:t>Access</w:t>
      </w:r>
      <w:r>
        <w:rPr>
          <w:sz w:val="24"/>
          <w:szCs w:val="24"/>
        </w:rPr>
        <w:t xml:space="preserve"> Moodle Site </w:t>
      </w:r>
      <w:r>
        <w:rPr>
          <w:sz w:val="24"/>
          <w:szCs w:val="24"/>
        </w:rPr>
        <w:t xml:space="preserve">directly </w:t>
      </w:r>
      <w:r>
        <w:rPr>
          <w:sz w:val="24"/>
          <w:szCs w:val="24"/>
        </w:rPr>
        <w:t xml:space="preserve">through </w:t>
      </w:r>
      <w:r w:rsidR="00DD6C95">
        <w:rPr>
          <w:sz w:val="24"/>
          <w:szCs w:val="24"/>
        </w:rPr>
        <w:t xml:space="preserve">the link </w:t>
      </w:r>
      <w:hyperlink r:id="rId13" w:history="1">
        <w:r w:rsidR="00DD6C95" w:rsidRPr="00750E9A">
          <w:rPr>
            <w:rStyle w:val="Hyperlink"/>
            <w:sz w:val="24"/>
            <w:szCs w:val="24"/>
          </w:rPr>
          <w:t>https://moodle.aaup.edu</w:t>
        </w:r>
      </w:hyperlink>
    </w:p>
    <w:p w:rsidR="0055488D" w:rsidRDefault="0055488D" w:rsidP="0055488D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Enter your user name and password</w:t>
      </w:r>
      <w:r w:rsidR="00DD6C95">
        <w:rPr>
          <w:sz w:val="24"/>
          <w:szCs w:val="24"/>
        </w:rPr>
        <w:t xml:space="preserve"> </w:t>
      </w:r>
      <w:proofErr w:type="gramStart"/>
      <w:r w:rsidR="00DD6C95">
        <w:rPr>
          <w:sz w:val="24"/>
          <w:szCs w:val="24"/>
        </w:rPr>
        <w:t>( Same</w:t>
      </w:r>
      <w:proofErr w:type="gramEnd"/>
      <w:r w:rsidR="00DD6C95">
        <w:rPr>
          <w:sz w:val="24"/>
          <w:szCs w:val="24"/>
        </w:rPr>
        <w:t xml:space="preserve"> as your Portal’s username and password).</w:t>
      </w:r>
    </w:p>
    <w:p w:rsidR="00D21B34" w:rsidRDefault="00742085" w:rsidP="00D21B34">
      <w:pPr>
        <w:keepNext/>
      </w:pPr>
      <w:r w:rsidRPr="00742085">
        <w:rPr>
          <w:sz w:val="24"/>
          <w:szCs w:val="24"/>
        </w:rPr>
        <w:drawing>
          <wp:inline distT="0" distB="0" distL="0" distR="0" wp14:anchorId="6B2502D9" wp14:editId="6F6E41CE">
            <wp:extent cx="6842760" cy="30022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88D" w:rsidRDefault="00D21B34" w:rsidP="00D21B34">
      <w:pPr>
        <w:pStyle w:val="Caption"/>
        <w:jc w:val="center"/>
        <w:rPr>
          <w:sz w:val="24"/>
          <w:szCs w:val="24"/>
        </w:rPr>
      </w:pPr>
      <w:r>
        <w:t xml:space="preserve">Figure </w:t>
      </w:r>
      <w:fldSimple w:instr=" SEQ Figure \* ARABIC ">
        <w:r>
          <w:rPr>
            <w:noProof/>
          </w:rPr>
          <w:t>1</w:t>
        </w:r>
      </w:fldSimple>
      <w:r>
        <w:t>: Moodle Login Page</w:t>
      </w:r>
    </w:p>
    <w:p w:rsidR="00DD6C95" w:rsidRDefault="00DD6C95" w:rsidP="0055488D">
      <w:pPr>
        <w:rPr>
          <w:sz w:val="24"/>
          <w:szCs w:val="24"/>
        </w:rPr>
      </w:pPr>
    </w:p>
    <w:p w:rsidR="00DD6C95" w:rsidRDefault="00DD6C95" w:rsidP="00DD6C9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Dashboard</w:t>
      </w:r>
      <w:r w:rsidRPr="00DD6C95">
        <w:rPr>
          <w:b/>
          <w:bCs/>
          <w:sz w:val="24"/>
          <w:szCs w:val="24"/>
        </w:rPr>
        <w:t>:</w:t>
      </w:r>
    </w:p>
    <w:p w:rsidR="00DD6C95" w:rsidRPr="00742085" w:rsidRDefault="00DD6C95" w:rsidP="00DD6C95">
      <w:pPr>
        <w:rPr>
          <w:sz w:val="24"/>
          <w:szCs w:val="24"/>
        </w:rPr>
      </w:pPr>
      <w:r w:rsidRPr="00742085">
        <w:rPr>
          <w:sz w:val="24"/>
          <w:szCs w:val="24"/>
        </w:rPr>
        <w:t xml:space="preserve">After logging in to Moodle, you will </w:t>
      </w:r>
      <w:r w:rsidR="0073735D" w:rsidRPr="00742085">
        <w:rPr>
          <w:sz w:val="24"/>
          <w:szCs w:val="24"/>
        </w:rPr>
        <w:t xml:space="preserve">access </w:t>
      </w:r>
      <w:r w:rsidRPr="00742085">
        <w:rPr>
          <w:sz w:val="24"/>
          <w:szCs w:val="24"/>
        </w:rPr>
        <w:t>your main Dashboard where you can:</w:t>
      </w:r>
    </w:p>
    <w:p w:rsidR="00DD6C95" w:rsidRPr="0073735D" w:rsidRDefault="0073735D" w:rsidP="00DD6C95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73735D">
        <w:rPr>
          <w:sz w:val="24"/>
          <w:szCs w:val="24"/>
        </w:rPr>
        <w:t>Change the Moodle display language (English or Arabic)</w:t>
      </w:r>
    </w:p>
    <w:p w:rsidR="0073735D" w:rsidRPr="0073735D" w:rsidRDefault="0073735D" w:rsidP="00DD6C95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73735D">
        <w:rPr>
          <w:sz w:val="24"/>
          <w:szCs w:val="24"/>
        </w:rPr>
        <w:t>Explore your current semester courses.</w:t>
      </w:r>
    </w:p>
    <w:p w:rsidR="0073735D" w:rsidRDefault="0073735D" w:rsidP="00DD6C95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Explore notifications and messaging services.</w:t>
      </w:r>
    </w:p>
    <w:p w:rsidR="0073735D" w:rsidRDefault="0073735D" w:rsidP="00DD6C95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set up your profile and preferences.</w:t>
      </w:r>
    </w:p>
    <w:p w:rsidR="00002AFF" w:rsidRDefault="00002AFF" w:rsidP="00002AFF">
      <w:pPr>
        <w:rPr>
          <w:sz w:val="24"/>
          <w:szCs w:val="24"/>
        </w:rPr>
      </w:pPr>
      <w:r>
        <w:rPr>
          <w:sz w:val="24"/>
          <w:szCs w:val="24"/>
        </w:rPr>
        <w:t>We strongly recommend to watch this short video that explains the dashboard features:</w:t>
      </w:r>
      <w:r w:rsidR="000674F0">
        <w:rPr>
          <w:sz w:val="24"/>
          <w:szCs w:val="24"/>
        </w:rPr>
        <w:t xml:space="preserve"> (</w:t>
      </w:r>
      <w:hyperlink r:id="rId15" w:history="1">
        <w:r w:rsidR="000674F0" w:rsidRPr="000674F0">
          <w:rPr>
            <w:rStyle w:val="Hyperlink"/>
            <w:sz w:val="24"/>
            <w:szCs w:val="24"/>
          </w:rPr>
          <w:t>https://youtu.be/VApmuVO7sHY?list=PLxcO_MFWQBDdoXpGILaTAj8S6O8-I6nRR</w:t>
        </w:r>
      </w:hyperlink>
      <w:r w:rsidR="000674F0">
        <w:rPr>
          <w:sz w:val="24"/>
          <w:szCs w:val="24"/>
        </w:rPr>
        <w:t>)</w:t>
      </w:r>
    </w:p>
    <w:p w:rsidR="00002AFF" w:rsidRPr="00002AFF" w:rsidRDefault="00002AFF" w:rsidP="00002AF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298DD89" wp14:editId="18054EE2">
            <wp:extent cx="2194560" cy="1463040"/>
            <wp:effectExtent l="0" t="0" r="0" b="3810"/>
            <wp:docPr id="15" name="Video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951&quot; height=&quot;535&quot; src=&quot;https://www.youtube.com/embed/VApmuVO7sHY?list=PLxcO_MFWQBDdoXpGILaTAj8S6O8-I6nRR&quot; frameborder=&quot;0&quot; allow=&quot;accelerometer; autoplay; encrypted-media; gyroscope; picture-in-picture&quot; allowfullscreen&gt;&lt;/iframe&gt;" h="535" w="95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2A4" w:rsidRDefault="00DD6C95" w:rsidP="00AD42A4">
      <w:pPr>
        <w:keepNext/>
        <w:tabs>
          <w:tab w:val="left" w:pos="1476"/>
        </w:tabs>
      </w:pPr>
      <w:r>
        <w:rPr>
          <w:sz w:val="24"/>
          <w:szCs w:val="24"/>
        </w:rPr>
        <w:br w:type="textWrapping" w:clear="all"/>
      </w:r>
      <w:r w:rsidR="0073735D" w:rsidRPr="0073735D">
        <w:rPr>
          <w:sz w:val="24"/>
          <w:szCs w:val="24"/>
        </w:rPr>
        <w:drawing>
          <wp:inline distT="0" distB="0" distL="0" distR="0" wp14:anchorId="47C3F61F" wp14:editId="43C5D648">
            <wp:extent cx="6972300" cy="34709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C95" w:rsidRDefault="00AD42A4" w:rsidP="00AD42A4">
      <w:pPr>
        <w:pStyle w:val="Caption"/>
        <w:jc w:val="center"/>
        <w:rPr>
          <w:sz w:val="24"/>
          <w:szCs w:val="24"/>
        </w:rPr>
      </w:pPr>
      <w:r>
        <w:t xml:space="preserve">Figure </w:t>
      </w:r>
      <w:fldSimple w:instr=" SEQ Figure \* ARABIC ">
        <w:r w:rsidR="00D21B34">
          <w:rPr>
            <w:noProof/>
          </w:rPr>
          <w:t>2</w:t>
        </w:r>
      </w:fldSimple>
      <w:r>
        <w:t>: Instructor Dashboard</w:t>
      </w:r>
    </w:p>
    <w:p w:rsidR="00522324" w:rsidRDefault="00522324" w:rsidP="00DD6C95">
      <w:pPr>
        <w:tabs>
          <w:tab w:val="left" w:pos="1476"/>
        </w:tabs>
        <w:rPr>
          <w:sz w:val="24"/>
          <w:szCs w:val="24"/>
        </w:rPr>
      </w:pPr>
    </w:p>
    <w:p w:rsidR="00522324" w:rsidRDefault="00522324" w:rsidP="00522324">
      <w:pPr>
        <w:pStyle w:val="ListParagraph"/>
        <w:tabs>
          <w:tab w:val="left" w:pos="1476"/>
        </w:tabs>
        <w:rPr>
          <w:sz w:val="24"/>
          <w:szCs w:val="24"/>
        </w:rPr>
      </w:pPr>
    </w:p>
    <w:p w:rsidR="00682C25" w:rsidRDefault="00682C25" w:rsidP="00522324">
      <w:pPr>
        <w:pStyle w:val="ListParagraph"/>
        <w:tabs>
          <w:tab w:val="left" w:pos="1476"/>
        </w:tabs>
        <w:rPr>
          <w:sz w:val="24"/>
          <w:szCs w:val="24"/>
        </w:rPr>
      </w:pPr>
    </w:p>
    <w:p w:rsidR="00682C25" w:rsidRDefault="00682C25" w:rsidP="00522324">
      <w:pPr>
        <w:pStyle w:val="ListParagraph"/>
        <w:tabs>
          <w:tab w:val="left" w:pos="1476"/>
        </w:tabs>
        <w:rPr>
          <w:sz w:val="24"/>
          <w:szCs w:val="24"/>
        </w:rPr>
      </w:pPr>
    </w:p>
    <w:p w:rsidR="00682C25" w:rsidRDefault="00682C25" w:rsidP="00522324">
      <w:pPr>
        <w:pStyle w:val="ListParagraph"/>
        <w:tabs>
          <w:tab w:val="left" w:pos="1476"/>
        </w:tabs>
        <w:rPr>
          <w:sz w:val="24"/>
          <w:szCs w:val="24"/>
        </w:rPr>
      </w:pPr>
    </w:p>
    <w:p w:rsidR="00522324" w:rsidRDefault="00522324" w:rsidP="00522324">
      <w:pPr>
        <w:pStyle w:val="ListParagraph"/>
        <w:tabs>
          <w:tab w:val="left" w:pos="1476"/>
        </w:tabs>
        <w:rPr>
          <w:sz w:val="24"/>
          <w:szCs w:val="24"/>
        </w:rPr>
      </w:pPr>
    </w:p>
    <w:p w:rsidR="00522324" w:rsidRPr="00522324" w:rsidRDefault="00522324" w:rsidP="00522324">
      <w:pPr>
        <w:pStyle w:val="ListParagraph"/>
        <w:tabs>
          <w:tab w:val="left" w:pos="1476"/>
        </w:tabs>
        <w:ind w:left="0"/>
        <w:rPr>
          <w:b/>
          <w:bCs/>
          <w:sz w:val="24"/>
          <w:szCs w:val="24"/>
        </w:rPr>
      </w:pPr>
      <w:r w:rsidRPr="00522324">
        <w:rPr>
          <w:b/>
          <w:bCs/>
          <w:sz w:val="24"/>
          <w:szCs w:val="24"/>
        </w:rPr>
        <w:t>Course Page:</w:t>
      </w:r>
    </w:p>
    <w:p w:rsidR="00522324" w:rsidRPr="00522324" w:rsidRDefault="00522324" w:rsidP="00522324">
      <w:pPr>
        <w:pStyle w:val="ListParagraph"/>
        <w:tabs>
          <w:tab w:val="left" w:pos="1476"/>
        </w:tabs>
        <w:ind w:left="0"/>
        <w:rPr>
          <w:sz w:val="24"/>
          <w:szCs w:val="24"/>
        </w:rPr>
      </w:pPr>
      <w:r>
        <w:rPr>
          <w:sz w:val="24"/>
          <w:szCs w:val="24"/>
        </w:rPr>
        <w:t>To access the course page for any of your courses, click on the course name from the list of courses in the dashboard.</w:t>
      </w:r>
    </w:p>
    <w:p w:rsidR="00AD42A4" w:rsidRDefault="00AD42A4" w:rsidP="00AD42A4">
      <w:pPr>
        <w:pStyle w:val="ListParagraph"/>
        <w:keepNext/>
        <w:tabs>
          <w:tab w:val="left" w:pos="1476"/>
        </w:tabs>
        <w:ind w:left="0"/>
        <w:jc w:val="center"/>
      </w:pPr>
      <w:r w:rsidRPr="00AD42A4">
        <w:rPr>
          <w:sz w:val="24"/>
          <w:szCs w:val="24"/>
        </w:rPr>
        <w:drawing>
          <wp:inline distT="0" distB="0" distL="0" distR="0" wp14:anchorId="17BA6BE3" wp14:editId="65C9B43C">
            <wp:extent cx="6972300" cy="340550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324" w:rsidRDefault="00AD42A4" w:rsidP="00AD42A4">
      <w:pPr>
        <w:pStyle w:val="Caption"/>
        <w:jc w:val="center"/>
        <w:rPr>
          <w:sz w:val="24"/>
          <w:szCs w:val="24"/>
        </w:rPr>
      </w:pPr>
      <w:r>
        <w:t xml:space="preserve">Figure </w:t>
      </w:r>
      <w:fldSimple w:instr=" SEQ Figure \* ARABIC ">
        <w:r w:rsidR="00D21B34">
          <w:rPr>
            <w:noProof/>
          </w:rPr>
          <w:t>3</w:t>
        </w:r>
      </w:fldSimple>
      <w:r>
        <w:t>: Course Page</w:t>
      </w:r>
    </w:p>
    <w:p w:rsidR="00522324" w:rsidRDefault="00002AFF" w:rsidP="00522324">
      <w:r>
        <w:t>For more information on the course page features, refer to the following videos: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3"/>
        <w:gridCol w:w="5507"/>
      </w:tblGrid>
      <w:tr w:rsidR="00002AFF" w:rsidTr="00002AFF">
        <w:tc>
          <w:tcPr>
            <w:tcW w:w="5485" w:type="dxa"/>
          </w:tcPr>
          <w:p w:rsidR="00002AFF" w:rsidRDefault="00002AFF" w:rsidP="00002AFF">
            <w:pPr>
              <w:keepNext/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E68C934" wp14:editId="04FB8E03">
                  <wp:extent cx="2194560" cy="1463040"/>
                  <wp:effectExtent l="0" t="0" r="0" b="3810"/>
                  <wp:docPr id="17" name="Video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width=&quot;951&quot; height=&quot;535&quot; src=&quot;https://www.youtube.com/embed/ZHE8ygJH1wI?list=PLxcO_MFWQBDdoXpGILaTAj8S6O8-I6nRR&quot; frameborder=&quot;0&quot; allow=&quot;accelerometer; autoplay; encrypted-media; gyroscope; picture-in-picture&quot; allowfullscreen&gt;&lt;/iframe&gt;" h="535" w="9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2AFF" w:rsidRDefault="00002AFF" w:rsidP="00002AFF">
            <w:pPr>
              <w:pStyle w:val="Caption"/>
            </w:pPr>
            <w:r>
              <w:t xml:space="preserve">Figure </w:t>
            </w:r>
            <w:fldSimple w:instr=" SEQ Figure \* ARABIC ">
              <w:r w:rsidR="00D21B34">
                <w:rPr>
                  <w:noProof/>
                </w:rPr>
                <w:t>4</w:t>
              </w:r>
            </w:fldSimple>
            <w:r>
              <w:t xml:space="preserve">: </w:t>
            </w:r>
            <w:r w:rsidRPr="00002AFF">
              <w:t>Edit Course Sections</w:t>
            </w:r>
            <w:r w:rsidR="000674F0">
              <w:t xml:space="preserve"> (</w:t>
            </w:r>
            <w:hyperlink r:id="rId18" w:history="1">
              <w:r w:rsidR="000674F0" w:rsidRPr="000674F0">
                <w:rPr>
                  <w:rStyle w:val="Hyperlink"/>
                </w:rPr>
                <w:t>https://youtu.be/ZHE8ygJH1wI?list=PLxcO_MFWQBDdoXpGILaTAj8S6O8-I6nRR</w:t>
              </w:r>
            </w:hyperlink>
            <w:r w:rsidR="000674F0">
              <w:t>)</w:t>
            </w:r>
          </w:p>
        </w:tc>
        <w:tc>
          <w:tcPr>
            <w:tcW w:w="5485" w:type="dxa"/>
          </w:tcPr>
          <w:p w:rsidR="00002AFF" w:rsidRDefault="00002AFF" w:rsidP="00002AFF">
            <w:pPr>
              <w:keepNext/>
            </w:pPr>
            <w:r>
              <w:rPr>
                <w:noProof/>
              </w:rPr>
              <w:drawing>
                <wp:inline distT="0" distB="0" distL="0" distR="0" wp14:anchorId="34AFCB71" wp14:editId="571C7289">
                  <wp:extent cx="2194560" cy="1463040"/>
                  <wp:effectExtent l="0" t="0" r="0" b="3810"/>
                  <wp:docPr id="16" name="Video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width=&quot;951&quot; height=&quot;535&quot; src=&quot;https://www.youtube.com/embed/O_bPmYfBTro?list=PLxcO_MFWQBDdoXpGILaTAj8S6O8-I6nRR&quot; frameborder=&quot;0&quot; allow=&quot;accelerometer; autoplay; encrypted-media; gyroscope; picture-in-picture&quot; allowfullscreen&gt;&lt;/iframe&gt;" h="535" w="9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2AFF" w:rsidRDefault="00002AFF" w:rsidP="00002AFF">
            <w:pPr>
              <w:pStyle w:val="Caption"/>
            </w:pPr>
            <w:r>
              <w:t xml:space="preserve">Figure </w:t>
            </w:r>
            <w:fldSimple w:instr=" SEQ Figure \* ARABIC ">
              <w:r w:rsidR="00D21B34">
                <w:rPr>
                  <w:noProof/>
                </w:rPr>
                <w:t>5</w:t>
              </w:r>
            </w:fldSimple>
            <w:r>
              <w:t xml:space="preserve">: </w:t>
            </w:r>
            <w:r w:rsidRPr="00002AFF">
              <w:t>What is a course?</w:t>
            </w:r>
            <w:r w:rsidR="000674F0">
              <w:t xml:space="preserve"> (</w:t>
            </w:r>
            <w:hyperlink r:id="rId19" w:history="1">
              <w:r w:rsidR="000674F0" w:rsidRPr="000674F0">
                <w:rPr>
                  <w:rStyle w:val="Hyperlink"/>
                </w:rPr>
                <w:t>https://youtu.be/O_bPmYfBTro?list=PLxcO_MFWQBDdoXpGILaTAj8S6O8-I6nRR</w:t>
              </w:r>
            </w:hyperlink>
            <w:r w:rsidR="000674F0">
              <w:t>)</w:t>
            </w:r>
          </w:p>
        </w:tc>
      </w:tr>
    </w:tbl>
    <w:p w:rsidR="00002AFF" w:rsidRDefault="00002AFF" w:rsidP="00522324"/>
    <w:p w:rsidR="00522324" w:rsidRPr="00742085" w:rsidRDefault="00522324" w:rsidP="00522324">
      <w:pPr>
        <w:tabs>
          <w:tab w:val="left" w:pos="0"/>
        </w:tabs>
        <w:rPr>
          <w:sz w:val="24"/>
          <w:szCs w:val="24"/>
        </w:rPr>
      </w:pPr>
      <w:r w:rsidRPr="00742085">
        <w:rPr>
          <w:sz w:val="24"/>
          <w:szCs w:val="24"/>
        </w:rPr>
        <w:t>The course page includes a set of services to enable the instructor to manage course outline and activities in addition to browse and communicate with course students.</w:t>
      </w:r>
    </w:p>
    <w:p w:rsidR="00522324" w:rsidRPr="00742085" w:rsidRDefault="00522324" w:rsidP="00522324">
      <w:pPr>
        <w:tabs>
          <w:tab w:val="left" w:pos="0"/>
        </w:tabs>
        <w:rPr>
          <w:sz w:val="24"/>
          <w:szCs w:val="24"/>
        </w:rPr>
      </w:pPr>
      <w:r w:rsidRPr="00742085">
        <w:rPr>
          <w:sz w:val="24"/>
          <w:szCs w:val="24"/>
        </w:rPr>
        <w:t xml:space="preserve">The </w:t>
      </w:r>
      <w:r w:rsidRPr="00742085">
        <w:rPr>
          <w:b/>
          <w:bCs/>
          <w:sz w:val="24"/>
          <w:szCs w:val="24"/>
        </w:rPr>
        <w:t>Participants</w:t>
      </w:r>
      <w:r w:rsidRPr="00742085">
        <w:rPr>
          <w:sz w:val="24"/>
          <w:szCs w:val="24"/>
        </w:rPr>
        <w:t xml:space="preserve"> service in the left side menu opens the list of course students and enable the instructor to </w:t>
      </w:r>
      <w:r w:rsidR="00AD42A4" w:rsidRPr="00742085">
        <w:rPr>
          <w:sz w:val="24"/>
          <w:szCs w:val="24"/>
        </w:rPr>
        <w:t>send a message, add note or students list (As shown in figure 3).</w:t>
      </w:r>
    </w:p>
    <w:p w:rsidR="00AD42A4" w:rsidRDefault="00AD42A4" w:rsidP="00AD42A4">
      <w:pPr>
        <w:keepNext/>
        <w:tabs>
          <w:tab w:val="left" w:pos="0"/>
        </w:tabs>
        <w:jc w:val="center"/>
      </w:pPr>
      <w:r w:rsidRPr="00AD42A4">
        <w:drawing>
          <wp:inline distT="0" distB="0" distL="0" distR="0" wp14:anchorId="06145AA9" wp14:editId="55E6B858">
            <wp:extent cx="6972300" cy="561340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2A4" w:rsidRDefault="00AD42A4" w:rsidP="00AD42A4">
      <w:pPr>
        <w:pStyle w:val="Caption"/>
        <w:jc w:val="center"/>
      </w:pPr>
      <w:r>
        <w:t xml:space="preserve">Figure </w:t>
      </w:r>
      <w:fldSimple w:instr=" SEQ Figure \* ARABIC ">
        <w:r w:rsidR="00D21B34">
          <w:rPr>
            <w:noProof/>
          </w:rPr>
          <w:t>6</w:t>
        </w:r>
      </w:fldSimple>
      <w:r>
        <w:t>: Course Participants</w:t>
      </w:r>
    </w:p>
    <w:p w:rsidR="00860A8F" w:rsidRPr="00742085" w:rsidRDefault="00860A8F" w:rsidP="00742085">
      <w:pPr>
        <w:rPr>
          <w:sz w:val="24"/>
          <w:szCs w:val="24"/>
        </w:rPr>
      </w:pPr>
      <w:r w:rsidRPr="00742085">
        <w:rPr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512F3374" wp14:editId="2DFC964B">
            <wp:simplePos x="5295900" y="914400"/>
            <wp:positionH relativeFrom="column">
              <wp:align>right</wp:align>
            </wp:positionH>
            <wp:positionV relativeFrom="paragraph">
              <wp:align>top</wp:align>
            </wp:positionV>
            <wp:extent cx="2072640" cy="3329940"/>
            <wp:effectExtent l="0" t="0" r="3810" b="381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2085">
        <w:rPr>
          <w:sz w:val="24"/>
          <w:szCs w:val="24"/>
        </w:rPr>
        <w:t xml:space="preserve">The course page also includes the </w:t>
      </w:r>
      <w:r w:rsidRPr="00742085">
        <w:rPr>
          <w:b/>
          <w:bCs/>
          <w:sz w:val="24"/>
          <w:szCs w:val="24"/>
        </w:rPr>
        <w:t>course plan</w:t>
      </w:r>
      <w:r w:rsidRPr="00742085">
        <w:rPr>
          <w:sz w:val="24"/>
          <w:szCs w:val="24"/>
        </w:rPr>
        <w:t xml:space="preserve"> </w:t>
      </w:r>
      <w:r w:rsidRPr="00742085">
        <w:rPr>
          <w:b/>
          <w:bCs/>
          <w:sz w:val="24"/>
          <w:szCs w:val="24"/>
        </w:rPr>
        <w:t>template</w:t>
      </w:r>
      <w:r w:rsidRPr="00742085">
        <w:rPr>
          <w:sz w:val="24"/>
          <w:szCs w:val="24"/>
        </w:rPr>
        <w:t xml:space="preserve"> divided into 16 weeks according to course syllabus, this categorization will enable </w:t>
      </w:r>
      <w:r w:rsidRPr="00742085">
        <w:rPr>
          <w:sz w:val="24"/>
          <w:szCs w:val="24"/>
        </w:rPr>
        <w:t xml:space="preserve">the </w:t>
      </w:r>
      <w:r w:rsidRPr="00742085">
        <w:rPr>
          <w:sz w:val="24"/>
          <w:szCs w:val="24"/>
        </w:rPr>
        <w:t xml:space="preserve">course instructor to add materials and activities on a weekly basis. To make the course plan editable, click on the gear icon on the right side of the page and select </w:t>
      </w:r>
      <w:r w:rsidRPr="00742085">
        <w:rPr>
          <w:sz w:val="24"/>
          <w:szCs w:val="24"/>
        </w:rPr>
        <w:t>“Turn editing on”. This will enable the instructor to:</w:t>
      </w:r>
    </w:p>
    <w:p w:rsidR="00860A8F" w:rsidRPr="00742085" w:rsidRDefault="00860A8F" w:rsidP="00860A8F">
      <w:pPr>
        <w:pStyle w:val="ListParagraph"/>
        <w:numPr>
          <w:ilvl w:val="0"/>
          <w:numId w:val="3"/>
        </w:numPr>
        <w:tabs>
          <w:tab w:val="left" w:pos="0"/>
        </w:tabs>
        <w:rPr>
          <w:sz w:val="24"/>
          <w:szCs w:val="24"/>
        </w:rPr>
      </w:pPr>
      <w:r w:rsidRPr="00742085">
        <w:rPr>
          <w:sz w:val="24"/>
          <w:szCs w:val="24"/>
        </w:rPr>
        <w:t>edit week titles.</w:t>
      </w:r>
    </w:p>
    <w:p w:rsidR="00860A8F" w:rsidRPr="00742085" w:rsidRDefault="00860A8F" w:rsidP="00860A8F">
      <w:pPr>
        <w:pStyle w:val="ListParagraph"/>
        <w:numPr>
          <w:ilvl w:val="0"/>
          <w:numId w:val="3"/>
        </w:numPr>
        <w:tabs>
          <w:tab w:val="left" w:pos="0"/>
        </w:tabs>
        <w:rPr>
          <w:sz w:val="24"/>
          <w:szCs w:val="24"/>
        </w:rPr>
      </w:pPr>
      <w:r w:rsidRPr="00742085">
        <w:rPr>
          <w:sz w:val="24"/>
          <w:szCs w:val="24"/>
        </w:rPr>
        <w:t>Add activities and resources by week.</w:t>
      </w:r>
    </w:p>
    <w:p w:rsidR="00860A8F" w:rsidRDefault="00860A8F" w:rsidP="00860A8F">
      <w:pPr>
        <w:tabs>
          <w:tab w:val="left" w:pos="4236"/>
        </w:tabs>
      </w:pPr>
      <w:r w:rsidRPr="00860A8F">
        <w:drawing>
          <wp:inline distT="0" distB="0" distL="0" distR="0" wp14:anchorId="4D8402B7" wp14:editId="5C690603">
            <wp:extent cx="5456393" cy="431329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56393" cy="431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A8F" w:rsidRDefault="00860A8F" w:rsidP="00860A8F">
      <w:pPr>
        <w:tabs>
          <w:tab w:val="left" w:pos="1920"/>
        </w:tabs>
      </w:pPr>
      <w:r>
        <w:br w:type="textWrapping" w:clear="all"/>
      </w:r>
    </w:p>
    <w:p w:rsidR="00860A8F" w:rsidRPr="00742085" w:rsidRDefault="00860A8F" w:rsidP="00860A8F">
      <w:pPr>
        <w:tabs>
          <w:tab w:val="left" w:pos="1920"/>
        </w:tabs>
        <w:rPr>
          <w:sz w:val="24"/>
          <w:szCs w:val="24"/>
        </w:rPr>
      </w:pPr>
      <w:r w:rsidRPr="00742085">
        <w:rPr>
          <w:sz w:val="24"/>
          <w:szCs w:val="24"/>
        </w:rPr>
        <w:t xml:space="preserve">To add an activity or resource, click on “Add an activity or resource” link for a selected week. </w:t>
      </w:r>
    </w:p>
    <w:p w:rsidR="00860A8F" w:rsidRPr="00742085" w:rsidRDefault="000B0BA1" w:rsidP="00056BA3">
      <w:pPr>
        <w:pStyle w:val="ListParagraph"/>
        <w:numPr>
          <w:ilvl w:val="0"/>
          <w:numId w:val="1"/>
        </w:numPr>
        <w:tabs>
          <w:tab w:val="left" w:pos="1920"/>
        </w:tabs>
        <w:ind w:left="360" w:hanging="270"/>
        <w:rPr>
          <w:sz w:val="24"/>
          <w:szCs w:val="24"/>
        </w:rPr>
      </w:pPr>
      <w:r w:rsidRPr="00742085">
        <w:rPr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38187E64" wp14:editId="42817561">
            <wp:simplePos x="0" y="0"/>
            <wp:positionH relativeFrom="column">
              <wp:posOffset>232410</wp:posOffset>
            </wp:positionH>
            <wp:positionV relativeFrom="paragraph">
              <wp:posOffset>1270</wp:posOffset>
            </wp:positionV>
            <wp:extent cx="5105400" cy="6149340"/>
            <wp:effectExtent l="0" t="0" r="0" b="381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614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BA3" w:rsidRPr="00742085">
        <w:rPr>
          <w:sz w:val="24"/>
          <w:szCs w:val="24"/>
        </w:rPr>
        <w:t xml:space="preserve">click on the requested activity or resource to display a short description about it. </w:t>
      </w:r>
    </w:p>
    <w:p w:rsidR="00056BA3" w:rsidRPr="00742085" w:rsidRDefault="00056BA3" w:rsidP="00056BA3">
      <w:pPr>
        <w:pStyle w:val="ListParagraph"/>
        <w:numPr>
          <w:ilvl w:val="0"/>
          <w:numId w:val="1"/>
        </w:numPr>
        <w:tabs>
          <w:tab w:val="left" w:pos="1920"/>
        </w:tabs>
        <w:ind w:left="360" w:hanging="270"/>
        <w:rPr>
          <w:sz w:val="24"/>
          <w:szCs w:val="24"/>
        </w:rPr>
      </w:pPr>
      <w:r w:rsidRPr="00742085">
        <w:rPr>
          <w:sz w:val="24"/>
          <w:szCs w:val="24"/>
        </w:rPr>
        <w:t>The popular activities and resources are:</w:t>
      </w:r>
    </w:p>
    <w:p w:rsidR="00056BA3" w:rsidRPr="00742085" w:rsidRDefault="00056BA3" w:rsidP="00056BA3">
      <w:pPr>
        <w:pStyle w:val="ListParagraph"/>
        <w:numPr>
          <w:ilvl w:val="0"/>
          <w:numId w:val="4"/>
        </w:numPr>
        <w:tabs>
          <w:tab w:val="left" w:pos="1920"/>
        </w:tabs>
        <w:rPr>
          <w:b/>
          <w:bCs/>
          <w:sz w:val="24"/>
          <w:szCs w:val="24"/>
        </w:rPr>
      </w:pPr>
      <w:r w:rsidRPr="00742085">
        <w:rPr>
          <w:b/>
          <w:bCs/>
          <w:sz w:val="24"/>
          <w:szCs w:val="24"/>
        </w:rPr>
        <w:t>File</w:t>
      </w:r>
    </w:p>
    <w:p w:rsidR="00056BA3" w:rsidRPr="00742085" w:rsidRDefault="00056BA3" w:rsidP="00056BA3">
      <w:pPr>
        <w:pStyle w:val="ListParagraph"/>
        <w:numPr>
          <w:ilvl w:val="0"/>
          <w:numId w:val="4"/>
        </w:numPr>
        <w:tabs>
          <w:tab w:val="left" w:pos="1920"/>
        </w:tabs>
        <w:rPr>
          <w:b/>
          <w:bCs/>
          <w:sz w:val="24"/>
          <w:szCs w:val="24"/>
        </w:rPr>
      </w:pPr>
      <w:r w:rsidRPr="00742085">
        <w:rPr>
          <w:b/>
          <w:bCs/>
          <w:sz w:val="24"/>
          <w:szCs w:val="24"/>
        </w:rPr>
        <w:t>URL</w:t>
      </w:r>
    </w:p>
    <w:p w:rsidR="00056BA3" w:rsidRPr="00742085" w:rsidRDefault="00056BA3" w:rsidP="00056BA3">
      <w:pPr>
        <w:pStyle w:val="ListParagraph"/>
        <w:numPr>
          <w:ilvl w:val="0"/>
          <w:numId w:val="4"/>
        </w:numPr>
        <w:tabs>
          <w:tab w:val="left" w:pos="1920"/>
        </w:tabs>
        <w:rPr>
          <w:b/>
          <w:bCs/>
          <w:sz w:val="24"/>
          <w:szCs w:val="24"/>
        </w:rPr>
      </w:pPr>
      <w:r w:rsidRPr="00742085">
        <w:rPr>
          <w:b/>
          <w:bCs/>
          <w:sz w:val="24"/>
          <w:szCs w:val="24"/>
        </w:rPr>
        <w:t>Assignment</w:t>
      </w:r>
    </w:p>
    <w:p w:rsidR="00056BA3" w:rsidRPr="00742085" w:rsidRDefault="00056BA3" w:rsidP="00056BA3">
      <w:pPr>
        <w:pStyle w:val="ListParagraph"/>
        <w:numPr>
          <w:ilvl w:val="0"/>
          <w:numId w:val="4"/>
        </w:numPr>
        <w:tabs>
          <w:tab w:val="left" w:pos="1920"/>
        </w:tabs>
        <w:rPr>
          <w:b/>
          <w:bCs/>
          <w:sz w:val="24"/>
          <w:szCs w:val="24"/>
        </w:rPr>
      </w:pPr>
      <w:r w:rsidRPr="00742085">
        <w:rPr>
          <w:b/>
          <w:bCs/>
          <w:sz w:val="24"/>
          <w:szCs w:val="24"/>
        </w:rPr>
        <w:t>Chat</w:t>
      </w:r>
    </w:p>
    <w:p w:rsidR="00056BA3" w:rsidRPr="00742085" w:rsidRDefault="00056BA3" w:rsidP="00056BA3">
      <w:pPr>
        <w:pStyle w:val="ListParagraph"/>
        <w:numPr>
          <w:ilvl w:val="0"/>
          <w:numId w:val="4"/>
        </w:numPr>
        <w:tabs>
          <w:tab w:val="left" w:pos="1920"/>
        </w:tabs>
        <w:rPr>
          <w:b/>
          <w:bCs/>
          <w:sz w:val="24"/>
          <w:szCs w:val="24"/>
        </w:rPr>
      </w:pPr>
      <w:r w:rsidRPr="00742085">
        <w:rPr>
          <w:b/>
          <w:bCs/>
          <w:sz w:val="24"/>
          <w:szCs w:val="24"/>
        </w:rPr>
        <w:t>Forum</w:t>
      </w:r>
    </w:p>
    <w:p w:rsidR="00056BA3" w:rsidRPr="00742085" w:rsidRDefault="00056BA3" w:rsidP="00056BA3">
      <w:pPr>
        <w:pStyle w:val="ListParagraph"/>
        <w:numPr>
          <w:ilvl w:val="0"/>
          <w:numId w:val="4"/>
        </w:numPr>
        <w:tabs>
          <w:tab w:val="left" w:pos="1920"/>
        </w:tabs>
        <w:rPr>
          <w:b/>
          <w:bCs/>
          <w:sz w:val="24"/>
          <w:szCs w:val="24"/>
        </w:rPr>
      </w:pPr>
      <w:r w:rsidRPr="00742085">
        <w:rPr>
          <w:b/>
          <w:bCs/>
          <w:sz w:val="24"/>
          <w:szCs w:val="24"/>
        </w:rPr>
        <w:t>Quiz</w:t>
      </w:r>
    </w:p>
    <w:p w:rsidR="00056BA3" w:rsidRPr="00742085" w:rsidRDefault="00056BA3" w:rsidP="00056BA3">
      <w:pPr>
        <w:pStyle w:val="ListParagraph"/>
        <w:numPr>
          <w:ilvl w:val="0"/>
          <w:numId w:val="4"/>
        </w:numPr>
        <w:tabs>
          <w:tab w:val="left" w:pos="1920"/>
        </w:tabs>
        <w:rPr>
          <w:b/>
          <w:bCs/>
          <w:sz w:val="24"/>
          <w:szCs w:val="24"/>
        </w:rPr>
      </w:pPr>
      <w:r w:rsidRPr="00742085">
        <w:rPr>
          <w:b/>
          <w:bCs/>
          <w:sz w:val="24"/>
          <w:szCs w:val="24"/>
        </w:rPr>
        <w:t>Survey</w:t>
      </w:r>
    </w:p>
    <w:p w:rsidR="00002AFF" w:rsidRDefault="00056BA3" w:rsidP="00056BA3">
      <w:pPr>
        <w:pStyle w:val="ListParagraph"/>
        <w:numPr>
          <w:ilvl w:val="0"/>
          <w:numId w:val="4"/>
        </w:numPr>
        <w:tabs>
          <w:tab w:val="left" w:pos="1920"/>
        </w:tabs>
        <w:rPr>
          <w:b/>
          <w:bCs/>
          <w:sz w:val="24"/>
          <w:szCs w:val="24"/>
        </w:rPr>
      </w:pPr>
      <w:r w:rsidRPr="00742085">
        <w:rPr>
          <w:b/>
          <w:bCs/>
          <w:sz w:val="24"/>
          <w:szCs w:val="24"/>
        </w:rPr>
        <w:t xml:space="preserve">BigBlueButtonDB </w:t>
      </w:r>
      <w:proofErr w:type="gramStart"/>
      <w:r w:rsidRPr="00742085">
        <w:rPr>
          <w:b/>
          <w:bCs/>
          <w:sz w:val="24"/>
          <w:szCs w:val="24"/>
        </w:rPr>
        <w:t>( Online</w:t>
      </w:r>
      <w:proofErr w:type="gramEnd"/>
      <w:r w:rsidRPr="00742085">
        <w:rPr>
          <w:b/>
          <w:bCs/>
          <w:sz w:val="24"/>
          <w:szCs w:val="24"/>
        </w:rPr>
        <w:t xml:space="preserve"> Class).</w:t>
      </w:r>
    </w:p>
    <w:p w:rsidR="00002AFF" w:rsidRPr="00F518C1" w:rsidRDefault="00F518C1" w:rsidP="00002AFF">
      <w:pPr>
        <w:rPr>
          <w:sz w:val="24"/>
          <w:szCs w:val="24"/>
        </w:rPr>
      </w:pPr>
      <w:r w:rsidRPr="00F518C1">
        <w:rPr>
          <w:sz w:val="24"/>
          <w:szCs w:val="24"/>
        </w:rPr>
        <w:t xml:space="preserve">Watch this video on how to upload a file </w:t>
      </w:r>
      <w:hyperlink r:id="rId24" w:history="1">
        <w:r w:rsidRPr="00F518C1">
          <w:rPr>
            <w:rStyle w:val="Hyperlink"/>
            <w:sz w:val="24"/>
            <w:szCs w:val="24"/>
          </w:rPr>
          <w:t>https://www.youtube.com/watch?v=CMs2JI8s1IY&amp;list=PLxcO_MFWQBDdoXpGILaTAj8S6O8-I6nRR&amp;index=20</w:t>
        </w:r>
      </w:hyperlink>
    </w:p>
    <w:p w:rsidR="00056BA3" w:rsidRPr="00F518C1" w:rsidRDefault="00002AFF" w:rsidP="00002AFF">
      <w:pPr>
        <w:tabs>
          <w:tab w:val="left" w:pos="0"/>
        </w:tabs>
        <w:rPr>
          <w:sz w:val="24"/>
          <w:szCs w:val="24"/>
        </w:rPr>
      </w:pPr>
      <w:r w:rsidRPr="00F518C1">
        <w:rPr>
          <w:sz w:val="24"/>
          <w:szCs w:val="24"/>
        </w:rPr>
        <w:t xml:space="preserve">We strongly recommend to </w:t>
      </w:r>
      <w:r w:rsidR="00E571F5" w:rsidRPr="00F518C1">
        <w:rPr>
          <w:sz w:val="24"/>
          <w:szCs w:val="24"/>
        </w:rPr>
        <w:t>watch the learning videos about each activity in the Moodle YouTube channel (</w:t>
      </w:r>
      <w:hyperlink r:id="rId25" w:history="1">
        <w:r w:rsidR="00E571F5" w:rsidRPr="00F518C1">
          <w:rPr>
            <w:rStyle w:val="Hyperlink"/>
            <w:sz w:val="24"/>
            <w:szCs w:val="24"/>
          </w:rPr>
          <w:t>https://www.youtube.com/playlist?list=PLxcO_MFWQBDdoXpGILaTAj8S6O8-I6nRR</w:t>
        </w:r>
      </w:hyperlink>
      <w:r w:rsidR="00E571F5" w:rsidRPr="00F518C1">
        <w:rPr>
          <w:sz w:val="24"/>
          <w:szCs w:val="24"/>
        </w:rPr>
        <w:t>)</w:t>
      </w:r>
    </w:p>
    <w:p w:rsidR="00F518C1" w:rsidRDefault="00F518C1" w:rsidP="00002AFF">
      <w:pPr>
        <w:tabs>
          <w:tab w:val="left" w:pos="0"/>
        </w:tabs>
        <w:rPr>
          <w:b/>
          <w:bCs/>
          <w:sz w:val="28"/>
          <w:szCs w:val="28"/>
        </w:rPr>
      </w:pPr>
    </w:p>
    <w:p w:rsidR="00682C25" w:rsidRDefault="00682C25" w:rsidP="00002AFF">
      <w:pPr>
        <w:tabs>
          <w:tab w:val="left" w:pos="0"/>
        </w:tabs>
        <w:rPr>
          <w:b/>
          <w:bCs/>
          <w:sz w:val="28"/>
          <w:szCs w:val="28"/>
        </w:rPr>
      </w:pPr>
    </w:p>
    <w:p w:rsidR="00682C25" w:rsidRDefault="00682C25" w:rsidP="00002AFF">
      <w:pPr>
        <w:tabs>
          <w:tab w:val="left" w:pos="0"/>
        </w:tabs>
        <w:rPr>
          <w:b/>
          <w:bCs/>
          <w:sz w:val="28"/>
          <w:szCs w:val="28"/>
        </w:rPr>
      </w:pPr>
    </w:p>
    <w:p w:rsidR="00682C25" w:rsidRDefault="00682C25" w:rsidP="00002AFF">
      <w:pPr>
        <w:tabs>
          <w:tab w:val="left" w:pos="0"/>
        </w:tabs>
        <w:rPr>
          <w:b/>
          <w:bCs/>
          <w:sz w:val="28"/>
          <w:szCs w:val="28"/>
        </w:rPr>
      </w:pPr>
    </w:p>
    <w:p w:rsidR="00682C25" w:rsidRDefault="00682C25" w:rsidP="00002AFF">
      <w:pPr>
        <w:tabs>
          <w:tab w:val="left" w:pos="0"/>
        </w:tabs>
        <w:rPr>
          <w:b/>
          <w:bCs/>
          <w:sz w:val="28"/>
          <w:szCs w:val="28"/>
        </w:rPr>
      </w:pPr>
    </w:p>
    <w:p w:rsidR="00682C25" w:rsidRDefault="00682C25" w:rsidP="00002AFF">
      <w:pPr>
        <w:tabs>
          <w:tab w:val="left" w:pos="0"/>
        </w:tabs>
        <w:rPr>
          <w:b/>
          <w:bCs/>
          <w:sz w:val="28"/>
          <w:szCs w:val="28"/>
        </w:rPr>
      </w:pPr>
    </w:p>
    <w:p w:rsidR="00682C25" w:rsidRDefault="00682C25" w:rsidP="00002AFF">
      <w:pPr>
        <w:tabs>
          <w:tab w:val="left" w:pos="0"/>
        </w:tabs>
        <w:rPr>
          <w:b/>
          <w:bCs/>
          <w:sz w:val="28"/>
          <w:szCs w:val="28"/>
        </w:rPr>
      </w:pPr>
    </w:p>
    <w:p w:rsidR="00682C25" w:rsidRDefault="00682C25" w:rsidP="00002AFF">
      <w:pPr>
        <w:tabs>
          <w:tab w:val="left" w:pos="0"/>
        </w:tabs>
        <w:rPr>
          <w:b/>
          <w:bCs/>
          <w:sz w:val="28"/>
          <w:szCs w:val="28"/>
        </w:rPr>
      </w:pPr>
    </w:p>
    <w:p w:rsidR="00682C25" w:rsidRDefault="00682C25" w:rsidP="00002AFF">
      <w:pPr>
        <w:tabs>
          <w:tab w:val="left" w:pos="0"/>
        </w:tabs>
        <w:rPr>
          <w:b/>
          <w:bCs/>
          <w:sz w:val="28"/>
          <w:szCs w:val="28"/>
        </w:rPr>
      </w:pPr>
    </w:p>
    <w:p w:rsidR="00682C25" w:rsidRDefault="00682C25" w:rsidP="00002AFF">
      <w:pPr>
        <w:tabs>
          <w:tab w:val="left" w:pos="0"/>
        </w:tabs>
        <w:rPr>
          <w:b/>
          <w:bCs/>
          <w:sz w:val="28"/>
          <w:szCs w:val="28"/>
        </w:rPr>
      </w:pPr>
    </w:p>
    <w:p w:rsidR="00682C25" w:rsidRDefault="00682C25" w:rsidP="00002AFF">
      <w:pPr>
        <w:tabs>
          <w:tab w:val="left" w:pos="0"/>
        </w:tabs>
        <w:rPr>
          <w:b/>
          <w:bCs/>
          <w:sz w:val="28"/>
          <w:szCs w:val="28"/>
        </w:rPr>
      </w:pPr>
    </w:p>
    <w:p w:rsidR="00682C25" w:rsidRDefault="00682C25" w:rsidP="00002AFF">
      <w:pPr>
        <w:tabs>
          <w:tab w:val="left" w:pos="0"/>
        </w:tabs>
        <w:rPr>
          <w:b/>
          <w:bCs/>
          <w:sz w:val="28"/>
          <w:szCs w:val="28"/>
        </w:rPr>
      </w:pPr>
    </w:p>
    <w:p w:rsidR="00682C25" w:rsidRDefault="00682C25" w:rsidP="00002AFF">
      <w:pPr>
        <w:tabs>
          <w:tab w:val="left" w:pos="0"/>
        </w:tabs>
        <w:rPr>
          <w:b/>
          <w:bCs/>
          <w:sz w:val="28"/>
          <w:szCs w:val="28"/>
        </w:rPr>
      </w:pPr>
    </w:p>
    <w:p w:rsidR="00F518C1" w:rsidRDefault="00F518C1" w:rsidP="00002AFF">
      <w:pPr>
        <w:tabs>
          <w:tab w:val="left" w:pos="0"/>
        </w:tabs>
        <w:rPr>
          <w:b/>
          <w:bCs/>
          <w:sz w:val="28"/>
          <w:szCs w:val="28"/>
        </w:rPr>
      </w:pPr>
    </w:p>
    <w:p w:rsidR="00E571F5" w:rsidRPr="002746CA" w:rsidRDefault="002746CA" w:rsidP="00002AFF">
      <w:pPr>
        <w:tabs>
          <w:tab w:val="left" w:pos="0"/>
        </w:tabs>
        <w:rPr>
          <w:b/>
          <w:bCs/>
          <w:sz w:val="28"/>
          <w:szCs w:val="28"/>
        </w:rPr>
      </w:pPr>
      <w:r w:rsidRPr="002746CA">
        <w:rPr>
          <w:b/>
          <w:bCs/>
          <w:sz w:val="28"/>
          <w:szCs w:val="28"/>
        </w:rPr>
        <w:t>Moodle Mobile App</w:t>
      </w:r>
    </w:p>
    <w:p w:rsidR="002746CA" w:rsidRDefault="002746CA" w:rsidP="00002AFF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>You can download the Moodle mobile app for both IOS and Android based smart phones through app store and google play respectively:</w:t>
      </w:r>
    </w:p>
    <w:p w:rsidR="002746CA" w:rsidRDefault="002746CA" w:rsidP="00002AFF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 xml:space="preserve">IOS: </w:t>
      </w:r>
      <w:hyperlink r:id="rId26" w:history="1">
        <w:r w:rsidRPr="006054BF">
          <w:rPr>
            <w:rStyle w:val="Hyperlink"/>
            <w:sz w:val="24"/>
            <w:szCs w:val="24"/>
          </w:rPr>
          <w:t>https://itunes.apple.com/app/moodle-mobile/id633359593?mt=8</w:t>
        </w:r>
      </w:hyperlink>
    </w:p>
    <w:p w:rsidR="002746CA" w:rsidRDefault="002746CA" w:rsidP="00002AFF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 xml:space="preserve">Android: </w:t>
      </w:r>
      <w:hyperlink r:id="rId27" w:history="1">
        <w:r w:rsidRPr="006054BF">
          <w:rPr>
            <w:rStyle w:val="Hyperlink"/>
            <w:sz w:val="24"/>
            <w:szCs w:val="24"/>
          </w:rPr>
          <w:t>https://play.google.com/store/apps/details?id=com.moodle.moodlemobile</w:t>
        </w:r>
      </w:hyperlink>
    </w:p>
    <w:p w:rsidR="00F518C1" w:rsidRDefault="00F518C1" w:rsidP="00002AFF">
      <w:pPr>
        <w:tabs>
          <w:tab w:val="left" w:pos="0"/>
        </w:tabs>
        <w:rPr>
          <w:sz w:val="24"/>
          <w:szCs w:val="24"/>
        </w:rPr>
      </w:pPr>
      <w:r w:rsidRPr="00F518C1">
        <w:rPr>
          <w:sz w:val="24"/>
          <w:szCs w:val="24"/>
        </w:rPr>
        <w:drawing>
          <wp:inline distT="0" distB="0" distL="0" distR="0" wp14:anchorId="17CCA455" wp14:editId="20C909E7">
            <wp:extent cx="3848433" cy="3787468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48433" cy="378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084" w:rsidRDefault="00063084" w:rsidP="00002AFF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 xml:space="preserve">After installing the Moodle app, enter the URL </w:t>
      </w:r>
      <w:hyperlink r:id="rId29" w:history="1">
        <w:r w:rsidRPr="006054BF">
          <w:rPr>
            <w:rStyle w:val="Hyperlink"/>
            <w:sz w:val="24"/>
            <w:szCs w:val="24"/>
          </w:rPr>
          <w:t>https://moodle.aaup.edu</w:t>
        </w:r>
      </w:hyperlink>
      <w:r>
        <w:rPr>
          <w:sz w:val="24"/>
          <w:szCs w:val="24"/>
        </w:rPr>
        <w:t xml:space="preserve"> as the Moodle site URL.</w:t>
      </w:r>
    </w:p>
    <w:p w:rsidR="00063084" w:rsidRDefault="00063084" w:rsidP="00002AFF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>Then enter your user name and password.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7"/>
        <w:gridCol w:w="5993"/>
      </w:tblGrid>
      <w:tr w:rsidR="00375161" w:rsidTr="00375161">
        <w:trPr>
          <w:trHeight w:val="9539"/>
        </w:trPr>
        <w:tc>
          <w:tcPr>
            <w:tcW w:w="5485" w:type="dxa"/>
          </w:tcPr>
          <w:p w:rsidR="001D6291" w:rsidRDefault="001D6291" w:rsidP="00002AFF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063084">
              <w:rPr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21488CF6" wp14:editId="58883BAE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184150</wp:posOffset>
                  </wp:positionV>
                  <wp:extent cx="3162300" cy="4366260"/>
                  <wp:effectExtent l="0" t="0" r="0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436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85" w:type="dxa"/>
          </w:tcPr>
          <w:p w:rsidR="001D6291" w:rsidRDefault="001D6291" w:rsidP="00002AFF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1D6291">
              <w:rPr>
                <w:sz w:val="24"/>
                <w:szCs w:val="24"/>
              </w:rPr>
              <w:drawing>
                <wp:inline distT="0" distB="0" distL="0" distR="0" wp14:anchorId="4C1E3D01" wp14:editId="018252A5">
                  <wp:extent cx="3825240" cy="6019800"/>
                  <wp:effectExtent l="0" t="0" r="381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5583" cy="602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46CA" w:rsidRDefault="002746CA" w:rsidP="008C2448">
      <w:pPr>
        <w:tabs>
          <w:tab w:val="left" w:pos="0"/>
        </w:tabs>
        <w:rPr>
          <w:sz w:val="24"/>
          <w:szCs w:val="24"/>
        </w:rPr>
      </w:pPr>
    </w:p>
    <w:sectPr w:rsidR="002746CA" w:rsidSect="00DD6C95">
      <w:headerReference w:type="default" r:id="rId32"/>
      <w:footerReference w:type="default" r:id="rId33"/>
      <w:pgSz w:w="12240" w:h="15840"/>
      <w:pgMar w:top="1440" w:right="630" w:bottom="144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2A14" w:rsidRDefault="00712A14" w:rsidP="00D21B34">
      <w:pPr>
        <w:spacing w:after="0" w:line="240" w:lineRule="auto"/>
      </w:pPr>
      <w:r>
        <w:separator/>
      </w:r>
    </w:p>
  </w:endnote>
  <w:endnote w:type="continuationSeparator" w:id="0">
    <w:p w:rsidR="00712A14" w:rsidRDefault="00712A14" w:rsidP="00D21B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CS Shafa S_U normal.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CS Quds S_U normal.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1B34" w:rsidRPr="00947767" w:rsidRDefault="00D21B34" w:rsidP="00D21B34">
    <w:pPr>
      <w:pBdr>
        <w:top w:val="thickThinSmallGap" w:sz="24" w:space="1" w:color="auto"/>
      </w:pBdr>
      <w:bidi/>
      <w:spacing w:after="0" w:line="240" w:lineRule="auto"/>
      <w:jc w:val="center"/>
      <w:rPr>
        <w:rtl/>
      </w:rPr>
    </w:pPr>
    <w:r w:rsidRPr="00947767">
      <w:rPr>
        <w:rFonts w:hint="cs"/>
        <w:b/>
        <w:bCs/>
        <w:rtl/>
      </w:rPr>
      <w:t>جنين - ص.ب:</w:t>
    </w:r>
    <w:r w:rsidRPr="00947767">
      <w:rPr>
        <w:rFonts w:hint="cs"/>
        <w:rtl/>
      </w:rPr>
      <w:t xml:space="preserve"> 240         </w:t>
    </w:r>
    <w:r w:rsidRPr="00947767">
      <w:rPr>
        <w:rFonts w:hint="cs"/>
        <w:b/>
        <w:bCs/>
        <w:rtl/>
      </w:rPr>
      <w:t>هاتف:</w:t>
    </w:r>
    <w:r w:rsidRPr="00947767">
      <w:rPr>
        <w:rFonts w:hint="cs"/>
        <w:rtl/>
      </w:rPr>
      <w:t xml:space="preserve"> 2418888-4-970         </w:t>
    </w:r>
    <w:r w:rsidRPr="00D21B34">
      <w:rPr>
        <w:rFonts w:hint="cs"/>
        <w:b/>
        <w:bCs/>
        <w:rtl/>
      </w:rPr>
      <w:t>فاكس:</w:t>
    </w:r>
    <w:r w:rsidRPr="00D21B34">
      <w:rPr>
        <w:rFonts w:hint="cs"/>
        <w:rtl/>
      </w:rPr>
      <w:t xml:space="preserve"> 2510814-4-970</w:t>
    </w:r>
  </w:p>
  <w:p w:rsidR="00D21B34" w:rsidRDefault="00D21B34" w:rsidP="00D21B34">
    <w:pPr>
      <w:bidi/>
      <w:spacing w:after="0" w:line="240" w:lineRule="auto"/>
      <w:ind w:right="-110" w:hanging="41"/>
      <w:jc w:val="center"/>
    </w:pPr>
    <w:r w:rsidRPr="00947767">
      <w:rPr>
        <w:b/>
        <w:bCs/>
      </w:rPr>
      <w:t xml:space="preserve">Jenin - P.O. Box: </w:t>
    </w:r>
    <w:r w:rsidRPr="00947767">
      <w:t xml:space="preserve">240     </w:t>
    </w:r>
    <w:r w:rsidRPr="00947767">
      <w:rPr>
        <w:b/>
        <w:bCs/>
      </w:rPr>
      <w:t xml:space="preserve">Tel: </w:t>
    </w:r>
    <w:r w:rsidRPr="00947767">
      <w:t xml:space="preserve">970-4-2418888   </w:t>
    </w:r>
    <w:r w:rsidRPr="00947767">
      <w:rPr>
        <w:b/>
        <w:bCs/>
      </w:rPr>
      <w:t xml:space="preserve">  </w:t>
    </w:r>
    <w:r w:rsidRPr="00D21B34">
      <w:rPr>
        <w:b/>
        <w:bCs/>
      </w:rPr>
      <w:t xml:space="preserve">Fax: </w:t>
    </w:r>
    <w:r w:rsidRPr="00D21B34">
      <w:t>970-4-2510814</w:t>
    </w:r>
    <w:r w:rsidRPr="00947767">
      <w:t xml:space="preserve">    </w:t>
    </w:r>
    <w:r w:rsidRPr="00947767">
      <w:rPr>
        <w:b/>
        <w:bCs/>
      </w:rPr>
      <w:t xml:space="preserve"> E-mail: </w:t>
    </w:r>
    <w:hyperlink r:id="rId1" w:history="1">
      <w:r w:rsidRPr="009E1B1F">
        <w:rPr>
          <w:rStyle w:val="Hyperlink"/>
        </w:rPr>
        <w:t>abdelmunem.abuhasan@aaup.edu</w:t>
      </w:r>
    </w:hyperlink>
    <w:r w:rsidRPr="00947767">
      <w:t xml:space="preserve">     </w:t>
    </w:r>
    <w:r w:rsidRPr="00947767">
      <w:rPr>
        <w:b/>
        <w:bCs/>
      </w:rPr>
      <w:t xml:space="preserve">Website: </w:t>
    </w:r>
    <w:hyperlink r:id="rId2" w:history="1">
      <w:r w:rsidRPr="001125FF">
        <w:rPr>
          <w:rStyle w:val="Hyperlink"/>
        </w:rPr>
        <w:t>www.aaup.edu</w:t>
      </w:r>
    </w:hyperlink>
  </w:p>
  <w:p w:rsidR="00D21B34" w:rsidRDefault="00D21B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2A14" w:rsidRDefault="00712A14" w:rsidP="00D21B34">
      <w:pPr>
        <w:spacing w:after="0" w:line="240" w:lineRule="auto"/>
      </w:pPr>
      <w:r>
        <w:separator/>
      </w:r>
    </w:p>
  </w:footnote>
  <w:footnote w:type="continuationSeparator" w:id="0">
    <w:p w:rsidR="00712A14" w:rsidRDefault="00712A14" w:rsidP="00D21B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bidiVisual/>
      <w:tblW w:w="0" w:type="auto"/>
      <w:jc w:val="center"/>
      <w:tblBorders>
        <w:bottom w:val="thinThickSmallGap" w:sz="24" w:space="0" w:color="auto"/>
      </w:tblBorders>
      <w:tblLayout w:type="fixed"/>
      <w:tblLook w:val="04A0" w:firstRow="1" w:lastRow="0" w:firstColumn="1" w:lastColumn="0" w:noHBand="0" w:noVBand="1"/>
    </w:tblPr>
    <w:tblGrid>
      <w:gridCol w:w="4298"/>
      <w:gridCol w:w="1701"/>
      <w:gridCol w:w="4477"/>
    </w:tblGrid>
    <w:tr w:rsidR="00D21B34" w:rsidRPr="00A2609B" w:rsidTr="002A7E7D">
      <w:trPr>
        <w:trHeight w:val="1620"/>
        <w:jc w:val="center"/>
      </w:trPr>
      <w:tc>
        <w:tcPr>
          <w:tcW w:w="4298" w:type="dxa"/>
          <w:vAlign w:val="center"/>
        </w:tcPr>
        <w:p w:rsidR="00D21B34" w:rsidRPr="008C0E70" w:rsidRDefault="00D21B34" w:rsidP="00D21B34">
          <w:pPr>
            <w:spacing w:line="240" w:lineRule="auto"/>
            <w:jc w:val="center"/>
            <w:rPr>
              <w:rFonts w:cs="MCS Shafa S_U normal."/>
              <w:b/>
              <w:bCs/>
              <w:color w:val="DC1E00"/>
              <w:sz w:val="32"/>
              <w:szCs w:val="32"/>
            </w:rPr>
          </w:pPr>
          <w:r w:rsidRPr="008C0E70">
            <w:rPr>
              <w:rFonts w:cs="MCS Shafa S_U normal." w:hint="cs"/>
              <w:b/>
              <w:bCs/>
              <w:color w:val="DC1E00"/>
              <w:sz w:val="32"/>
              <w:szCs w:val="32"/>
              <w:rtl/>
            </w:rPr>
            <w:t>الجامعــــة العربيـــــة الأمريكيــــة</w:t>
          </w:r>
        </w:p>
        <w:p w:rsidR="00D21B34" w:rsidRDefault="00D21B34" w:rsidP="00D21B34">
          <w:pPr>
            <w:spacing w:line="240" w:lineRule="auto"/>
            <w:jc w:val="center"/>
            <w:rPr>
              <w:rFonts w:cs="MCS Shafa S_U normal."/>
              <w:color w:val="DC1E00"/>
              <w:sz w:val="28"/>
              <w:szCs w:val="28"/>
              <w:rtl/>
            </w:rPr>
          </w:pPr>
          <w:r>
            <w:rPr>
              <w:rFonts w:cs="MCS Shafa S_U normal." w:hint="cs"/>
              <w:color w:val="DC1E00"/>
              <w:sz w:val="28"/>
              <w:szCs w:val="28"/>
              <w:rtl/>
            </w:rPr>
            <w:t xml:space="preserve">مكتب مساعد الرئيس </w:t>
          </w:r>
          <w:proofErr w:type="spellStart"/>
          <w:r>
            <w:rPr>
              <w:rFonts w:cs="MCS Shafa S_U normal." w:hint="cs"/>
              <w:color w:val="DC1E00"/>
              <w:sz w:val="28"/>
              <w:szCs w:val="28"/>
              <w:rtl/>
            </w:rPr>
            <w:t>لشؤو</w:t>
          </w:r>
          <w:proofErr w:type="spellEnd"/>
          <w:r>
            <w:rPr>
              <w:rFonts w:cs="MCS Shafa S_U normal." w:hint="cs"/>
              <w:color w:val="DC1E00"/>
              <w:sz w:val="28"/>
              <w:szCs w:val="28"/>
              <w:rtl/>
            </w:rPr>
            <w:t xml:space="preserve"> التكنولوجيا</w:t>
          </w:r>
        </w:p>
        <w:p w:rsidR="00D21B34" w:rsidRPr="00D21B34" w:rsidRDefault="00D21B34" w:rsidP="00D21B34">
          <w:pPr>
            <w:spacing w:line="240" w:lineRule="auto"/>
            <w:jc w:val="center"/>
            <w:rPr>
              <w:rFonts w:cs="MCS Shafa S_U normal."/>
              <w:color w:val="DC1E00"/>
              <w:sz w:val="28"/>
              <w:szCs w:val="28"/>
              <w:rtl/>
            </w:rPr>
          </w:pPr>
          <w:r>
            <w:rPr>
              <w:rFonts w:cs="MCS Shafa S_U normal." w:hint="cs"/>
              <w:color w:val="DC1E00"/>
              <w:sz w:val="28"/>
              <w:szCs w:val="28"/>
              <w:rtl/>
            </w:rPr>
            <w:t xml:space="preserve">دائرة التخطيط </w:t>
          </w:r>
          <w:proofErr w:type="gramStart"/>
          <w:r>
            <w:rPr>
              <w:rFonts w:cs="MCS Shafa S_U normal." w:hint="cs"/>
              <w:color w:val="DC1E00"/>
              <w:sz w:val="28"/>
              <w:szCs w:val="28"/>
              <w:rtl/>
            </w:rPr>
            <w:t>و تحليل</w:t>
          </w:r>
          <w:proofErr w:type="gramEnd"/>
          <w:r>
            <w:rPr>
              <w:rFonts w:cs="MCS Shafa S_U normal." w:hint="cs"/>
              <w:color w:val="DC1E00"/>
              <w:sz w:val="28"/>
              <w:szCs w:val="28"/>
              <w:rtl/>
            </w:rPr>
            <w:t xml:space="preserve"> النظم</w:t>
          </w:r>
        </w:p>
      </w:tc>
      <w:tc>
        <w:tcPr>
          <w:tcW w:w="1701" w:type="dxa"/>
        </w:tcPr>
        <w:p w:rsidR="00D21B34" w:rsidRPr="00A2609B" w:rsidRDefault="00D21B34" w:rsidP="00D21B34">
          <w:pPr>
            <w:spacing w:line="240" w:lineRule="auto"/>
            <w:rPr>
              <w:b/>
              <w:bCs/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550BFE52" wp14:editId="4828837A">
                <wp:simplePos x="0" y="0"/>
                <wp:positionH relativeFrom="column">
                  <wp:posOffset>94615</wp:posOffset>
                </wp:positionH>
                <wp:positionV relativeFrom="paragraph">
                  <wp:posOffset>48260</wp:posOffset>
                </wp:positionV>
                <wp:extent cx="897255" cy="876300"/>
                <wp:effectExtent l="0" t="0" r="0" b="0"/>
                <wp:wrapNone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725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477" w:type="dxa"/>
          <w:vAlign w:val="center"/>
        </w:tcPr>
        <w:p w:rsidR="00D21B34" w:rsidRDefault="00D21B34" w:rsidP="00D21B34">
          <w:pPr>
            <w:spacing w:line="240" w:lineRule="auto"/>
            <w:jc w:val="center"/>
            <w:rPr>
              <w:rFonts w:ascii="Monotype Corsiva" w:hAnsi="Monotype Corsiva" w:cs="MCS Quds S_U normal."/>
              <w:b/>
              <w:bCs/>
              <w:color w:val="1E7800"/>
              <w:sz w:val="40"/>
              <w:szCs w:val="40"/>
            </w:rPr>
          </w:pPr>
          <w:r w:rsidRPr="00C5240D">
            <w:rPr>
              <w:rFonts w:ascii="Monotype Corsiva" w:hAnsi="Monotype Corsiva" w:cs="MCS Quds S_U normal."/>
              <w:b/>
              <w:bCs/>
              <w:color w:val="1E7800"/>
              <w:sz w:val="40"/>
              <w:szCs w:val="40"/>
            </w:rPr>
            <w:t>Arab American University</w:t>
          </w:r>
        </w:p>
        <w:p w:rsidR="00D21B34" w:rsidRDefault="00D21B34" w:rsidP="00D21B34">
          <w:pPr>
            <w:spacing w:line="240" w:lineRule="auto"/>
            <w:jc w:val="center"/>
            <w:rPr>
              <w:rFonts w:ascii="Monotype Corsiva" w:hAnsi="Monotype Corsiva" w:cs="MCS Quds S_U normal."/>
              <w:b/>
              <w:bCs/>
              <w:color w:val="1E7800"/>
              <w:sz w:val="28"/>
              <w:szCs w:val="28"/>
            </w:rPr>
          </w:pPr>
          <w:r>
            <w:rPr>
              <w:rFonts w:ascii="Monotype Corsiva" w:hAnsi="Monotype Corsiva" w:cs="MCS Quds S_U normal."/>
              <w:b/>
              <w:bCs/>
              <w:color w:val="1E7800"/>
              <w:sz w:val="28"/>
              <w:szCs w:val="28"/>
            </w:rPr>
            <w:t>President’s Assistant for IT Affairs</w:t>
          </w:r>
        </w:p>
        <w:p w:rsidR="00D21B34" w:rsidRPr="00C5240D" w:rsidRDefault="00D21B34" w:rsidP="00D21B34">
          <w:pPr>
            <w:spacing w:line="240" w:lineRule="auto"/>
            <w:jc w:val="center"/>
            <w:rPr>
              <w:rFonts w:ascii="Monotype Corsiva" w:hAnsi="Monotype Corsiva" w:cs="MCS Quds S_U normal."/>
              <w:b/>
              <w:bCs/>
              <w:color w:val="1E7800"/>
              <w:sz w:val="28"/>
              <w:szCs w:val="28"/>
            </w:rPr>
          </w:pPr>
          <w:r>
            <w:rPr>
              <w:rFonts w:ascii="Monotype Corsiva" w:hAnsi="Monotype Corsiva" w:cs="MCS Quds S_U normal."/>
              <w:b/>
              <w:bCs/>
              <w:color w:val="1E7800"/>
              <w:sz w:val="28"/>
              <w:szCs w:val="28"/>
            </w:rPr>
            <w:t>Department of Planning and Systems Analysis</w:t>
          </w:r>
        </w:p>
      </w:tc>
    </w:tr>
  </w:tbl>
  <w:p w:rsidR="00D21B34" w:rsidRDefault="00D21B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2178A"/>
    <w:multiLevelType w:val="hybridMultilevel"/>
    <w:tmpl w:val="5602F8EA"/>
    <w:lvl w:ilvl="0" w:tplc="0C10FDC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338FC"/>
    <w:multiLevelType w:val="hybridMultilevel"/>
    <w:tmpl w:val="6226A50A"/>
    <w:lvl w:ilvl="0" w:tplc="F13E580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B76775"/>
    <w:multiLevelType w:val="hybridMultilevel"/>
    <w:tmpl w:val="A2A068B0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5E0F2511"/>
    <w:multiLevelType w:val="hybridMultilevel"/>
    <w:tmpl w:val="3A4010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2F627D"/>
    <w:multiLevelType w:val="hybridMultilevel"/>
    <w:tmpl w:val="F96A1558"/>
    <w:lvl w:ilvl="0" w:tplc="5002AB8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88D"/>
    <w:rsid w:val="00002AFF"/>
    <w:rsid w:val="00056BA3"/>
    <w:rsid w:val="00063084"/>
    <w:rsid w:val="000674F0"/>
    <w:rsid w:val="000B0BA1"/>
    <w:rsid w:val="000D5A82"/>
    <w:rsid w:val="001D6291"/>
    <w:rsid w:val="002746CA"/>
    <w:rsid w:val="002D6379"/>
    <w:rsid w:val="002E3FCA"/>
    <w:rsid w:val="00375161"/>
    <w:rsid w:val="003A4A6B"/>
    <w:rsid w:val="003D4EE5"/>
    <w:rsid w:val="00522324"/>
    <w:rsid w:val="0055488D"/>
    <w:rsid w:val="00682C25"/>
    <w:rsid w:val="00712A14"/>
    <w:rsid w:val="00715D84"/>
    <w:rsid w:val="0073735D"/>
    <w:rsid w:val="00742085"/>
    <w:rsid w:val="00860A8F"/>
    <w:rsid w:val="008C2448"/>
    <w:rsid w:val="008E5510"/>
    <w:rsid w:val="009E698C"/>
    <w:rsid w:val="00A01F8D"/>
    <w:rsid w:val="00AD42A4"/>
    <w:rsid w:val="00BD6503"/>
    <w:rsid w:val="00BF0ADF"/>
    <w:rsid w:val="00CE4B8A"/>
    <w:rsid w:val="00D21B34"/>
    <w:rsid w:val="00DD6C95"/>
    <w:rsid w:val="00E13E1A"/>
    <w:rsid w:val="00E571F5"/>
    <w:rsid w:val="00F12C19"/>
    <w:rsid w:val="00F51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B43A74"/>
  <w15:chartTrackingRefBased/>
  <w15:docId w15:val="{FA165BD9-F50A-4BFA-9007-29A4B5DAD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488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5488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488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373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735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735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73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735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73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35D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AD42A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002A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21B3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1B34"/>
  </w:style>
  <w:style w:type="paragraph" w:styleId="Footer">
    <w:name w:val="footer"/>
    <w:basedOn w:val="Normal"/>
    <w:link w:val="FooterChar"/>
    <w:uiPriority w:val="99"/>
    <w:unhideWhenUsed/>
    <w:rsid w:val="00D21B3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1B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oodle.aaup.edu" TargetMode="External"/><Relationship Id="rId18" Type="http://schemas.openxmlformats.org/officeDocument/2006/relationships/hyperlink" Target="https://youtu.be/ZHE8ygJH1wI?list=PLxcO_MFWQBDdoXpGILaTAj8S6O8-I6nRR" TargetMode="External"/><Relationship Id="rId26" Type="http://schemas.openxmlformats.org/officeDocument/2006/relationships/hyperlink" Target="https://itunes.apple.com/app/moodle-mobile/id633359593?mt=8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www.aaup.edu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www.youtube.com/playlist?list=PLxcO_MFWQBDdoXpGILaTAj8S6O8-I6nRR" TargetMode="External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29" Type="http://schemas.openxmlformats.org/officeDocument/2006/relationships/hyperlink" Target="https://moodle.aaup.edu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hyperlink" Target="https://www.youtube.com/watch?v=CMs2JI8s1IY&amp;list=PLxcO_MFWQBDdoXpGILaTAj8S6O8-I6nRR&amp;index=20" TargetMode="External"/><Relationship Id="rId32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https://youtu.be/VApmuVO7sHY?list=PLxcO_MFWQBDdoXpGILaTAj8S6O8-I6nRR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9.png"/><Relationship Id="rId10" Type="http://schemas.openxmlformats.org/officeDocument/2006/relationships/hyperlink" Target="https://youtu.be/3ORsUGVNxGs" TargetMode="External"/><Relationship Id="rId19" Type="http://schemas.openxmlformats.org/officeDocument/2006/relationships/hyperlink" Target="https://youtu.be/O_bPmYfBTro?list=PLxcO_MFWQBDdoXpGILaTAj8S6O8-I6nRR" TargetMode="External"/><Relationship Id="rId31" Type="http://schemas.openxmlformats.org/officeDocument/2006/relationships/image" Target="media/image1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Relationship Id="rId22" Type="http://schemas.openxmlformats.org/officeDocument/2006/relationships/image" Target="media/image7.png"/><Relationship Id="rId27" Type="http://schemas.openxmlformats.org/officeDocument/2006/relationships/hyperlink" Target="https://play.google.com/store/apps/details?id=com.moodle.moodlemobile" TargetMode="External"/><Relationship Id="rId30" Type="http://schemas.openxmlformats.org/officeDocument/2006/relationships/image" Target="media/image10.png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aup.edu" TargetMode="External"/><Relationship Id="rId1" Type="http://schemas.openxmlformats.org/officeDocument/2006/relationships/hyperlink" Target="mailto:abdelmunem.abuhasan@aaup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356682FBBEB54596B399220EA0B7E2" ma:contentTypeVersion="12" ma:contentTypeDescription="Create a new document." ma:contentTypeScope="" ma:versionID="0cf379858840b0b6711cee560e686147">
  <xsd:schema xmlns:xsd="http://www.w3.org/2001/XMLSchema" xmlns:xs="http://www.w3.org/2001/XMLSchema" xmlns:p="http://schemas.microsoft.com/office/2006/metadata/properties" xmlns:ns3="e965d94c-db91-48fe-9203-c77ac45f1665" xmlns:ns4="e215f5f0-6cb1-4be5-a55d-5b7fd549e503" targetNamespace="http://schemas.microsoft.com/office/2006/metadata/properties" ma:root="true" ma:fieldsID="a97ad7db246b2f9c583783a252f207e0" ns3:_="" ns4:_="">
    <xsd:import namespace="e965d94c-db91-48fe-9203-c77ac45f1665"/>
    <xsd:import namespace="e215f5f0-6cb1-4be5-a55d-5b7fd549e50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65d94c-db91-48fe-9203-c77ac45f16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15f5f0-6cb1-4be5-a55d-5b7fd549e50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188205-1B27-4F4B-84D4-8843993189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75175C-4319-4880-AC77-AB56E27FC53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4CDB7D8-14BD-44A3-906E-B1F0AB7920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65d94c-db91-48fe-9203-c77ac45f1665"/>
    <ds:schemaRef ds:uri="e215f5f0-6cb1-4be5-a55d-5b7fd549e5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697</Words>
  <Characters>3975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Arab American University Palestine</Company>
  <LinksUpToDate>false</LinksUpToDate>
  <CharactersWithSpaces>4663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Abdelmunem Abuhasan</dc:creator>
  <cp:keywords/>
  <dc:description/>
  <cp:lastModifiedBy>Abdelmunem Abuhasan</cp:lastModifiedBy>
  <cp:revision>28</cp:revision>
  <cp:lastPrinted>2020-03-10T23:34:00Z</cp:lastPrinted>
  <dcterms:created xsi:type="dcterms:W3CDTF">2020-03-10T23:33:00Z</dcterms:created>
  <dcterms:modified xsi:type="dcterms:W3CDTF">2020-03-10T23:48:00Z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0x0101006B356682FBBEB54596B399220EA0B7E2</vt:lpwstr>
  </property>
</Properties>
</file>